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BE07C" w14:textId="77777777" w:rsidR="00765595" w:rsidRDefault="00765595"/>
    <w:p w14:paraId="1C0FCF6A" w14:textId="77777777" w:rsidR="004E2EDE" w:rsidRDefault="004E2EDE" w:rsidP="00CA2D98">
      <w:pPr>
        <w:rPr>
          <w:b/>
          <w:u w:val="single"/>
        </w:rPr>
      </w:pPr>
    </w:p>
    <w:p w14:paraId="149CEEFC" w14:textId="407ACF06" w:rsidR="00D4674B" w:rsidRDefault="009D7C87" w:rsidP="00D4674B">
      <w:pPr>
        <w:jc w:val="center"/>
        <w:rPr>
          <w:rFonts w:ascii="SassoonCRInfant" w:hAnsi="SassoonCRInfant"/>
          <w:sz w:val="36"/>
          <w:szCs w:val="36"/>
          <w:u w:val="single"/>
        </w:rPr>
      </w:pPr>
      <w:r w:rsidRPr="009D7C87">
        <w:rPr>
          <w:rFonts w:ascii="SassoonCRInfant" w:hAnsi="SassoonCRInfant"/>
          <w:sz w:val="36"/>
          <w:szCs w:val="36"/>
          <w:u w:val="single"/>
        </w:rPr>
        <w:t>Reading</w:t>
      </w:r>
    </w:p>
    <w:p w14:paraId="426500CE" w14:textId="2922A351" w:rsidR="009D7C87" w:rsidRDefault="009D7C87" w:rsidP="00D4674B">
      <w:pPr>
        <w:jc w:val="center"/>
        <w:rPr>
          <w:rFonts w:ascii="SassoonCRInfant" w:hAnsi="SassoonCRInfant"/>
          <w:sz w:val="36"/>
          <w:szCs w:val="36"/>
          <w:u w:val="single"/>
        </w:rPr>
      </w:pPr>
    </w:p>
    <w:p w14:paraId="30E01FA9" w14:textId="08408075" w:rsidR="00226EEF" w:rsidRPr="003749C7" w:rsidRDefault="00226EEF" w:rsidP="00647C99">
      <w:pPr>
        <w:ind w:right="3402"/>
        <w:rPr>
          <w:rFonts w:ascii="SassoonCRInfant" w:hAnsi="SassoonCRInfant"/>
          <w:sz w:val="22"/>
          <w:szCs w:val="22"/>
          <w:u w:val="single"/>
        </w:rPr>
      </w:pPr>
      <w:r w:rsidRPr="003749C7">
        <w:rPr>
          <w:rFonts w:ascii="SassoonCRInfant" w:hAnsi="SassoonCRInfant"/>
          <w:sz w:val="22"/>
          <w:szCs w:val="22"/>
          <w:u w:val="single"/>
        </w:rPr>
        <w:t>Home reading</w:t>
      </w:r>
    </w:p>
    <w:p w14:paraId="668A728D" w14:textId="01E442B4" w:rsidR="009D7C87" w:rsidRPr="003749C7" w:rsidRDefault="003749C7" w:rsidP="00647C99">
      <w:pPr>
        <w:ind w:right="3402"/>
        <w:rPr>
          <w:rFonts w:ascii="SassoonCRInfant" w:hAnsi="SassoonCRInfant"/>
          <w:bCs/>
          <w:sz w:val="22"/>
          <w:szCs w:val="22"/>
        </w:rPr>
      </w:pPr>
      <w:r w:rsidRPr="003749C7">
        <w:rPr>
          <w:rFonts w:ascii="SassoonCRInfant" w:hAnsi="SassoonCRInfant"/>
          <w:bCs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07DDB5A9" wp14:editId="4DE3C4CB">
            <wp:simplePos x="0" y="0"/>
            <wp:positionH relativeFrom="margin">
              <wp:posOffset>4785361</wp:posOffset>
            </wp:positionH>
            <wp:positionV relativeFrom="paragraph">
              <wp:posOffset>11303</wp:posOffset>
            </wp:positionV>
            <wp:extent cx="1621536" cy="16211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718" cy="16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C87" w:rsidRPr="009D7C87">
        <w:rPr>
          <w:rFonts w:ascii="SassoonCRInfant" w:hAnsi="SassoonCRInfant"/>
          <w:bCs/>
          <w:sz w:val="22"/>
          <w:szCs w:val="22"/>
        </w:rPr>
        <w:t>At St George’s C of E Primary School</w:t>
      </w:r>
      <w:r w:rsidR="009D7C87" w:rsidRPr="003749C7">
        <w:rPr>
          <w:rFonts w:ascii="SassoonCRInfant" w:hAnsi="SassoonCRInfant"/>
          <w:bCs/>
          <w:sz w:val="22"/>
          <w:szCs w:val="22"/>
        </w:rPr>
        <w:t>,</w:t>
      </w:r>
      <w:r w:rsidR="009D7C87" w:rsidRPr="009D7C87">
        <w:rPr>
          <w:rFonts w:ascii="SassoonCRInfant" w:hAnsi="SassoonCRInfant"/>
          <w:bCs/>
          <w:sz w:val="22"/>
          <w:szCs w:val="22"/>
        </w:rPr>
        <w:t xml:space="preserve"> we value reading as a key life skill and are dedicated to enabling our pupils to become lifelong readers. We believe reading is key for academic success. </w:t>
      </w:r>
      <w:r w:rsidR="009D7C87" w:rsidRPr="003749C7">
        <w:rPr>
          <w:rFonts w:ascii="SassoonPrimaryInfant" w:hAnsi="SassoonPrimaryInfant"/>
          <w:sz w:val="22"/>
          <w:szCs w:val="22"/>
        </w:rPr>
        <w:t xml:space="preserve">Reading is one of the most vital activities that your child can do at home as this ensures their access to the wider curriculum. </w:t>
      </w:r>
      <w:r w:rsidR="009D7C87" w:rsidRPr="003749C7">
        <w:rPr>
          <w:rFonts w:ascii="SassoonCRInfant" w:hAnsi="SassoonCRInfant"/>
          <w:bCs/>
          <w:sz w:val="22"/>
          <w:szCs w:val="22"/>
        </w:rPr>
        <w:t>Children should be reading regularly (at least 3 times / week)</w:t>
      </w:r>
      <w:r w:rsidR="00226EEF" w:rsidRPr="003749C7">
        <w:rPr>
          <w:rFonts w:ascii="SassoonCRInfant" w:hAnsi="SassoonCRInfant"/>
          <w:bCs/>
          <w:sz w:val="22"/>
          <w:szCs w:val="22"/>
        </w:rPr>
        <w:t>.</w:t>
      </w:r>
      <w:r w:rsidR="009D7C87" w:rsidRPr="003749C7">
        <w:rPr>
          <w:rFonts w:ascii="SassoonCRInfant" w:hAnsi="SassoonCRInfant"/>
          <w:bCs/>
          <w:sz w:val="22"/>
          <w:szCs w:val="22"/>
        </w:rPr>
        <w:t xml:space="preserve"> </w:t>
      </w:r>
    </w:p>
    <w:p w14:paraId="0EBF935C" w14:textId="61275A66" w:rsidR="009D7C87" w:rsidRPr="003749C7" w:rsidRDefault="009D7C87" w:rsidP="00647C99">
      <w:pPr>
        <w:ind w:right="3402"/>
        <w:jc w:val="both"/>
        <w:rPr>
          <w:rFonts w:ascii="SassoonPrimaryInfant" w:hAnsi="SassoonPrimaryInfant"/>
          <w:sz w:val="22"/>
          <w:szCs w:val="22"/>
        </w:rPr>
      </w:pPr>
      <w:r w:rsidRPr="003749C7">
        <w:rPr>
          <w:rFonts w:ascii="SassoonPrimaryInfant" w:hAnsi="SassoonPrimaryInfant"/>
          <w:sz w:val="22"/>
          <w:szCs w:val="22"/>
        </w:rPr>
        <w:t>Children will be given weekly reading books to be read at home.  When your child has read their books</w:t>
      </w:r>
      <w:r w:rsidR="00226EEF" w:rsidRPr="003749C7">
        <w:rPr>
          <w:rFonts w:ascii="SassoonPrimaryInfant" w:hAnsi="SassoonPrimaryInfant"/>
          <w:sz w:val="22"/>
          <w:szCs w:val="22"/>
        </w:rPr>
        <w:t>,</w:t>
      </w:r>
      <w:r w:rsidRPr="003749C7">
        <w:rPr>
          <w:rFonts w:ascii="SassoonPrimaryInfant" w:hAnsi="SassoonPrimaryInfant"/>
          <w:sz w:val="22"/>
          <w:szCs w:val="22"/>
        </w:rPr>
        <w:t xml:space="preserve"> it is very important that you </w:t>
      </w:r>
      <w:r w:rsidRPr="003749C7">
        <w:rPr>
          <w:rFonts w:ascii="SassoonPrimaryInfant" w:hAnsi="SassoonPrimaryInfant"/>
          <w:sz w:val="22"/>
          <w:szCs w:val="22"/>
          <w:u w:val="single"/>
        </w:rPr>
        <w:t>write and sign</w:t>
      </w:r>
      <w:r w:rsidRPr="003749C7">
        <w:rPr>
          <w:rFonts w:ascii="SassoonPrimaryInfant" w:hAnsi="SassoonPrimaryInfant"/>
          <w:sz w:val="22"/>
          <w:szCs w:val="22"/>
        </w:rPr>
        <w:t xml:space="preserve"> in your child’s reading diary. </w:t>
      </w:r>
      <w:r w:rsidR="00BC19AD">
        <w:rPr>
          <w:rFonts w:ascii="SassoonPrimaryInfant" w:hAnsi="SassoonPrimaryInfant"/>
          <w:sz w:val="22"/>
          <w:szCs w:val="22"/>
        </w:rPr>
        <w:t>This</w:t>
      </w:r>
      <w:r w:rsidRPr="003749C7">
        <w:rPr>
          <w:rFonts w:ascii="SassoonPrimaryInfant" w:hAnsi="SassoonPrimaryInfant"/>
          <w:sz w:val="22"/>
          <w:szCs w:val="22"/>
        </w:rPr>
        <w:t xml:space="preserve"> </w:t>
      </w:r>
      <w:r w:rsidR="00BC19AD">
        <w:rPr>
          <w:rFonts w:ascii="SassoonPrimaryInfant" w:hAnsi="SassoonPrimaryInfant"/>
          <w:sz w:val="22"/>
          <w:szCs w:val="22"/>
        </w:rPr>
        <w:t xml:space="preserve">will be checked weekly by an adult in school and children will be rewarded for reading regularly at home. </w:t>
      </w:r>
    </w:p>
    <w:p w14:paraId="3B6F9324" w14:textId="1F993A1A" w:rsidR="00226EEF" w:rsidRPr="003749C7" w:rsidRDefault="00226EEF" w:rsidP="00647C99">
      <w:pPr>
        <w:ind w:right="3402"/>
        <w:jc w:val="both"/>
        <w:rPr>
          <w:rFonts w:ascii="SassoonPrimaryInfant" w:hAnsi="SassoonPrimaryInfant"/>
          <w:sz w:val="22"/>
          <w:szCs w:val="22"/>
        </w:rPr>
      </w:pPr>
      <w:r w:rsidRPr="003749C7">
        <w:rPr>
          <w:rFonts w:ascii="SassoonPrimaryInfant" w:hAnsi="SassoonPrimaryInfant"/>
          <w:sz w:val="22"/>
          <w:szCs w:val="22"/>
        </w:rPr>
        <w:t>They will also choose an additional ‘reading for pleasure’ book from the library, which can be enjoyed independently or read by an adult.</w:t>
      </w:r>
    </w:p>
    <w:p w14:paraId="4B92CC07" w14:textId="3F440308" w:rsidR="00226EEF" w:rsidRPr="00EC5DBE" w:rsidRDefault="00BC19AD" w:rsidP="00226EEF">
      <w:pPr>
        <w:jc w:val="both"/>
        <w:rPr>
          <w:rFonts w:ascii="SassoonPrimaryInfant" w:hAnsi="SassoonPrimaryInfant"/>
          <w:sz w:val="22"/>
          <w:szCs w:val="22"/>
          <w:u w:val="single"/>
        </w:rPr>
      </w:pPr>
      <w:r w:rsidRPr="00EC5DBE">
        <w:rPr>
          <w:rFonts w:ascii="SassoonPrimaryInfant" w:hAnsi="SassoonPrimaryInfant"/>
          <w:sz w:val="22"/>
          <w:szCs w:val="22"/>
          <w:u w:val="single"/>
        </w:rPr>
        <w:t xml:space="preserve">Please ensure that your child has their reading book and planner in school </w:t>
      </w:r>
      <w:r w:rsidR="00EC5DBE" w:rsidRPr="00EC5DBE">
        <w:rPr>
          <w:rFonts w:ascii="SassoonPrimaryInfant" w:hAnsi="SassoonPrimaryInfant"/>
          <w:sz w:val="22"/>
          <w:szCs w:val="22"/>
          <w:u w:val="single"/>
        </w:rPr>
        <w:t>daily.</w:t>
      </w:r>
    </w:p>
    <w:p w14:paraId="6C971F56" w14:textId="3CF86FE0" w:rsidR="00226EEF" w:rsidRPr="00647C99" w:rsidRDefault="00226EEF" w:rsidP="00226EEF">
      <w:pPr>
        <w:jc w:val="both"/>
        <w:rPr>
          <w:rFonts w:ascii="SassoonPrimaryInfant" w:hAnsi="SassoonPrimaryInfant"/>
        </w:rPr>
      </w:pPr>
    </w:p>
    <w:p w14:paraId="061DF541" w14:textId="059D1B88" w:rsidR="009D7C87" w:rsidRPr="003749C7" w:rsidRDefault="00226EEF" w:rsidP="009D7C87">
      <w:pPr>
        <w:rPr>
          <w:rFonts w:ascii="SassoonCRInfant" w:hAnsi="SassoonCRInfant"/>
          <w:bCs/>
          <w:sz w:val="22"/>
          <w:szCs w:val="22"/>
          <w:u w:val="single"/>
        </w:rPr>
      </w:pPr>
      <w:r w:rsidRPr="003749C7">
        <w:rPr>
          <w:rFonts w:ascii="SassoonCRInfant" w:hAnsi="SassoonCRInfant"/>
          <w:bCs/>
          <w:sz w:val="22"/>
          <w:szCs w:val="22"/>
          <w:u w:val="single"/>
        </w:rPr>
        <w:t xml:space="preserve">School reading </w:t>
      </w:r>
    </w:p>
    <w:p w14:paraId="5BDBD128" w14:textId="0A4CA609" w:rsidR="00226EEF" w:rsidRPr="003749C7" w:rsidRDefault="00226EEF" w:rsidP="009D7C87">
      <w:pPr>
        <w:rPr>
          <w:rFonts w:ascii="SassoonCRInfant" w:hAnsi="SassoonCRInfant"/>
          <w:bCs/>
          <w:sz w:val="22"/>
          <w:szCs w:val="22"/>
        </w:rPr>
      </w:pPr>
      <w:r w:rsidRPr="003749C7">
        <w:rPr>
          <w:rFonts w:ascii="SassoonCRInfant" w:hAnsi="SassoonCRInfant"/>
          <w:bCs/>
          <w:sz w:val="22"/>
          <w:szCs w:val="22"/>
        </w:rPr>
        <w:t xml:space="preserve">Year 1: Group guided reading sessions. </w:t>
      </w:r>
    </w:p>
    <w:p w14:paraId="076CE6C2" w14:textId="2A077FE0" w:rsidR="00226EEF" w:rsidRPr="003749C7" w:rsidRDefault="00226EEF" w:rsidP="009D7C87">
      <w:pPr>
        <w:rPr>
          <w:rFonts w:ascii="SassoonCRInfant" w:hAnsi="SassoonCRInfant"/>
          <w:bCs/>
          <w:sz w:val="22"/>
          <w:szCs w:val="22"/>
        </w:rPr>
      </w:pPr>
      <w:r w:rsidRPr="003749C7">
        <w:rPr>
          <w:rFonts w:ascii="SassoonCRInfant" w:hAnsi="SassoonCRInfant"/>
          <w:bCs/>
          <w:sz w:val="22"/>
          <w:szCs w:val="22"/>
        </w:rPr>
        <w:t>Year 2 – 6: Whole class reading sessions.</w:t>
      </w:r>
    </w:p>
    <w:p w14:paraId="1DE67066" w14:textId="5B7930BA" w:rsidR="00647C99" w:rsidRPr="003749C7" w:rsidRDefault="00226EEF" w:rsidP="009D7C87">
      <w:pPr>
        <w:rPr>
          <w:rFonts w:ascii="SassoonCRInfant" w:hAnsi="SassoonCRInfant"/>
          <w:bCs/>
          <w:sz w:val="22"/>
          <w:szCs w:val="22"/>
        </w:rPr>
      </w:pPr>
      <w:r w:rsidRPr="003749C7">
        <w:rPr>
          <w:rFonts w:ascii="SassoonCRInfant" w:hAnsi="SassoonCRInfant"/>
          <w:bCs/>
          <w:sz w:val="22"/>
          <w:szCs w:val="22"/>
        </w:rPr>
        <w:t xml:space="preserve">Children will learn a wide range of vocabulary, echo read, timed read, read without interruption and practise </w:t>
      </w:r>
      <w:r w:rsidR="00647C99" w:rsidRPr="003749C7">
        <w:rPr>
          <w:rFonts w:ascii="SassoonCRInfant" w:hAnsi="SassoonCRInfant"/>
          <w:bCs/>
          <w:sz w:val="22"/>
          <w:szCs w:val="22"/>
        </w:rPr>
        <w:t xml:space="preserve">a variety of reading skills and comprehension style questions. </w:t>
      </w:r>
    </w:p>
    <w:p w14:paraId="1887C811" w14:textId="37CE56CA" w:rsidR="00226EEF" w:rsidRPr="003749C7" w:rsidRDefault="00647C99" w:rsidP="009D7C87">
      <w:pPr>
        <w:rPr>
          <w:rFonts w:ascii="SassoonCRInfant" w:hAnsi="SassoonCRInfant"/>
          <w:bCs/>
          <w:sz w:val="22"/>
          <w:szCs w:val="22"/>
        </w:rPr>
      </w:pPr>
      <w:r w:rsidRPr="003749C7">
        <w:rPr>
          <w:rFonts w:ascii="SassoonCRInfant" w:hAnsi="SassoonCRInfant"/>
          <w:bCs/>
          <w:sz w:val="22"/>
          <w:szCs w:val="22"/>
        </w:rPr>
        <w:t xml:space="preserve">Here is an example timetable for a </w:t>
      </w:r>
      <w:proofErr w:type="gramStart"/>
      <w:r w:rsidRPr="003749C7">
        <w:rPr>
          <w:rFonts w:ascii="SassoonCRInfant" w:hAnsi="SassoonCRInfant"/>
          <w:bCs/>
          <w:sz w:val="22"/>
          <w:szCs w:val="22"/>
        </w:rPr>
        <w:t>2 week</w:t>
      </w:r>
      <w:proofErr w:type="gramEnd"/>
      <w:r w:rsidRPr="003749C7">
        <w:rPr>
          <w:rFonts w:ascii="SassoonCRInfant" w:hAnsi="SassoonCRInfant"/>
          <w:bCs/>
          <w:sz w:val="22"/>
          <w:szCs w:val="22"/>
        </w:rPr>
        <w:t xml:space="preserve"> cycle of lessons: </w:t>
      </w:r>
      <w:r w:rsidR="00226EEF" w:rsidRPr="003749C7">
        <w:rPr>
          <w:rFonts w:ascii="SassoonCRInfant" w:hAnsi="SassoonCRInfant"/>
          <w:bCs/>
          <w:sz w:val="22"/>
          <w:szCs w:val="22"/>
        </w:rPr>
        <w:t xml:space="preserve">  </w:t>
      </w:r>
    </w:p>
    <w:p w14:paraId="3CF31BA5" w14:textId="77777777" w:rsidR="00647C99" w:rsidRPr="009D7C87" w:rsidRDefault="00647C99" w:rsidP="009D7C87">
      <w:pPr>
        <w:rPr>
          <w:rFonts w:ascii="SassoonCRInfant" w:hAnsi="SassoonCRInfant"/>
          <w:bCs/>
        </w:rPr>
      </w:pPr>
    </w:p>
    <w:p w14:paraId="2AD928AF" w14:textId="756B690C" w:rsidR="009D7C87" w:rsidRPr="009D7C87" w:rsidRDefault="00647C99" w:rsidP="00D4674B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  <w:r w:rsidRPr="00AE6A15">
        <w:rPr>
          <w:rFonts w:ascii="Sassoon Penpals" w:hAnsi="Sassoon Penpals"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08014C2D" wp14:editId="707190AF">
            <wp:simplePos x="0" y="0"/>
            <wp:positionH relativeFrom="margin">
              <wp:posOffset>493649</wp:posOffset>
            </wp:positionH>
            <wp:positionV relativeFrom="paragraph">
              <wp:posOffset>10795</wp:posOffset>
            </wp:positionV>
            <wp:extent cx="4247124" cy="2109216"/>
            <wp:effectExtent l="0" t="0" r="127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4" t="14089" r="4272" b="15201"/>
                    <a:stretch/>
                  </pic:blipFill>
                  <pic:spPr bwMode="auto">
                    <a:xfrm>
                      <a:off x="0" y="0"/>
                      <a:ext cx="4247124" cy="2109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8F3EA" w14:textId="229359AE" w:rsidR="00D4674B" w:rsidRDefault="00D4674B" w:rsidP="00D4674B">
      <w:pPr>
        <w:jc w:val="center"/>
        <w:rPr>
          <w:b/>
          <w:u w:val="single"/>
        </w:rPr>
      </w:pPr>
    </w:p>
    <w:p w14:paraId="180244F5" w14:textId="5238F2E9" w:rsidR="00D4674B" w:rsidRDefault="00D4674B" w:rsidP="00D4674B">
      <w:pPr>
        <w:jc w:val="center"/>
        <w:rPr>
          <w:b/>
          <w:u w:val="single"/>
        </w:rPr>
      </w:pPr>
    </w:p>
    <w:p w14:paraId="2A1C2287" w14:textId="77777777" w:rsidR="00D4674B" w:rsidRDefault="00D4674B" w:rsidP="00D4674B">
      <w:pPr>
        <w:jc w:val="center"/>
        <w:rPr>
          <w:b/>
          <w:u w:val="single"/>
        </w:rPr>
      </w:pPr>
    </w:p>
    <w:p w14:paraId="44CD3103" w14:textId="77777777" w:rsidR="00F04083" w:rsidRPr="00F04083" w:rsidRDefault="00F04083" w:rsidP="00F04083">
      <w:pPr>
        <w:jc w:val="center"/>
      </w:pPr>
    </w:p>
    <w:p w14:paraId="0EDE2027" w14:textId="15FCE983" w:rsidR="00F04083" w:rsidRDefault="00F04083" w:rsidP="00F04083">
      <w:pPr>
        <w:jc w:val="center"/>
      </w:pPr>
    </w:p>
    <w:p w14:paraId="22970801" w14:textId="171AD7CC" w:rsidR="00647C99" w:rsidRDefault="00647C99" w:rsidP="00F04083">
      <w:pPr>
        <w:jc w:val="center"/>
      </w:pPr>
    </w:p>
    <w:p w14:paraId="7BD560E2" w14:textId="43F2ABA6" w:rsidR="00647C99" w:rsidRDefault="00647C99" w:rsidP="00F04083">
      <w:pPr>
        <w:jc w:val="center"/>
      </w:pPr>
    </w:p>
    <w:p w14:paraId="4FAFC85C" w14:textId="25A64F16" w:rsidR="00647C99" w:rsidRDefault="00647C99" w:rsidP="00F04083">
      <w:pPr>
        <w:jc w:val="center"/>
      </w:pPr>
    </w:p>
    <w:p w14:paraId="7834B46A" w14:textId="18FA33E8" w:rsidR="00647C99" w:rsidRDefault="00647C99" w:rsidP="00F04083">
      <w:pPr>
        <w:jc w:val="center"/>
      </w:pPr>
    </w:p>
    <w:p w14:paraId="51A60640" w14:textId="694A9D37" w:rsidR="00647C99" w:rsidRDefault="00647C99" w:rsidP="00F04083">
      <w:pPr>
        <w:jc w:val="center"/>
      </w:pPr>
    </w:p>
    <w:p w14:paraId="6E7E2A42" w14:textId="792819AA" w:rsidR="00647C99" w:rsidRDefault="00647C99" w:rsidP="00F04083">
      <w:pPr>
        <w:jc w:val="center"/>
      </w:pPr>
    </w:p>
    <w:p w14:paraId="126D79FC" w14:textId="0CED6954" w:rsidR="00647C99" w:rsidRDefault="00647C99" w:rsidP="00F04083">
      <w:pPr>
        <w:jc w:val="center"/>
      </w:pPr>
    </w:p>
    <w:p w14:paraId="0AEE7883" w14:textId="1A7FEC2F" w:rsidR="00647C99" w:rsidRPr="003749C7" w:rsidRDefault="003749C7" w:rsidP="003749C7">
      <w:pPr>
        <w:rPr>
          <w:sz w:val="22"/>
          <w:szCs w:val="22"/>
          <w:u w:val="single"/>
        </w:rPr>
      </w:pPr>
      <w:r w:rsidRPr="003749C7">
        <w:rPr>
          <w:sz w:val="22"/>
          <w:szCs w:val="22"/>
          <w:u w:val="single"/>
        </w:rPr>
        <w:t>Extra support</w:t>
      </w:r>
    </w:p>
    <w:p w14:paraId="6D6BC06A" w14:textId="6043F0EE" w:rsidR="00647C99" w:rsidRPr="003749C7" w:rsidRDefault="00647C99" w:rsidP="00647C99">
      <w:pPr>
        <w:rPr>
          <w:rFonts w:ascii="SassoonCRInfant" w:hAnsi="SassoonCRInfant"/>
          <w:sz w:val="22"/>
          <w:szCs w:val="22"/>
        </w:rPr>
      </w:pPr>
      <w:r w:rsidRPr="003749C7">
        <w:rPr>
          <w:rFonts w:ascii="SassoonCRInfant" w:hAnsi="SassoonCRInfant"/>
          <w:sz w:val="22"/>
          <w:szCs w:val="22"/>
        </w:rPr>
        <w:t xml:space="preserve">Children who require extra support will also receive 1:1 reading with an adult. </w:t>
      </w:r>
    </w:p>
    <w:p w14:paraId="297ED160" w14:textId="555AA450" w:rsidR="00647C99" w:rsidRDefault="00647C99" w:rsidP="00647C99">
      <w:pPr>
        <w:rPr>
          <w:rFonts w:ascii="SassoonCRInfant" w:hAnsi="SassoonCRInfant"/>
          <w:sz w:val="22"/>
          <w:szCs w:val="22"/>
        </w:rPr>
      </w:pPr>
      <w:r w:rsidRPr="003749C7">
        <w:rPr>
          <w:rFonts w:ascii="SassoonCRInfant" w:hAnsi="SassoonCRInfant"/>
          <w:sz w:val="22"/>
          <w:szCs w:val="22"/>
        </w:rPr>
        <w:t xml:space="preserve">Older children will also be ‘buddying up’ with Key stage 1 children to provide extra support. </w:t>
      </w:r>
    </w:p>
    <w:p w14:paraId="115E6F53" w14:textId="68A23930" w:rsidR="003749C7" w:rsidRPr="003749C7" w:rsidRDefault="003749C7" w:rsidP="00647C99">
      <w:pPr>
        <w:rPr>
          <w:rFonts w:ascii="SassoonCRInfant" w:hAnsi="SassoonCRInfant"/>
          <w:sz w:val="22"/>
          <w:szCs w:val="22"/>
        </w:rPr>
      </w:pPr>
      <w:r>
        <w:rPr>
          <w:rFonts w:ascii="SassoonCRInfant" w:hAnsi="SassoonCRInfant"/>
          <w:sz w:val="22"/>
          <w:szCs w:val="22"/>
        </w:rPr>
        <w:t xml:space="preserve">We also have some volunteers who come in weekly to read with some children. </w:t>
      </w:r>
    </w:p>
    <w:p w14:paraId="371C57A2" w14:textId="77777777" w:rsidR="003749C7" w:rsidRDefault="003749C7" w:rsidP="00647C99">
      <w:pPr>
        <w:rPr>
          <w:rFonts w:ascii="SassoonCRInfant" w:hAnsi="SassoonCRInfant"/>
          <w:sz w:val="22"/>
          <w:szCs w:val="22"/>
        </w:rPr>
      </w:pPr>
    </w:p>
    <w:p w14:paraId="07939218" w14:textId="389494C7" w:rsidR="00647C99" w:rsidRPr="003749C7" w:rsidRDefault="003749C7" w:rsidP="00647C99">
      <w:pPr>
        <w:rPr>
          <w:rFonts w:ascii="SassoonCRInfant" w:hAnsi="SassoonCRInfant"/>
          <w:sz w:val="22"/>
          <w:szCs w:val="22"/>
        </w:rPr>
      </w:pPr>
      <w:r>
        <w:rPr>
          <w:rFonts w:ascii="SassoonCRInfant" w:hAnsi="SassoonCRInfant"/>
          <w:sz w:val="22"/>
          <w:szCs w:val="22"/>
        </w:rPr>
        <w:t xml:space="preserve">If you have any queries about your child’s reading, please do not hesitate to contact your child’s teacher. </w:t>
      </w:r>
    </w:p>
    <w:sectPr w:rsidR="00647C99" w:rsidRPr="003749C7" w:rsidSect="0082144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6F93" w14:textId="77777777" w:rsidR="004E4162" w:rsidRDefault="004E4162" w:rsidP="004E4162">
      <w:r>
        <w:separator/>
      </w:r>
    </w:p>
  </w:endnote>
  <w:endnote w:type="continuationSeparator" w:id="0">
    <w:p w14:paraId="073DD08D" w14:textId="77777777" w:rsidR="004E4162" w:rsidRDefault="004E4162" w:rsidP="004E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5279F" w14:textId="77777777" w:rsidR="004E4162" w:rsidRDefault="004E4162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2FCFCF3A" wp14:editId="524DA27C">
          <wp:simplePos x="0" y="0"/>
          <wp:positionH relativeFrom="page">
            <wp:align>right</wp:align>
          </wp:positionH>
          <wp:positionV relativeFrom="paragraph">
            <wp:posOffset>-222581</wp:posOffset>
          </wp:positionV>
          <wp:extent cx="7661100" cy="808706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G_Letterhead-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1100" cy="808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42665" w14:textId="77777777" w:rsidR="004E4162" w:rsidRDefault="004E4162" w:rsidP="004E4162">
      <w:r>
        <w:separator/>
      </w:r>
    </w:p>
  </w:footnote>
  <w:footnote w:type="continuationSeparator" w:id="0">
    <w:p w14:paraId="3DADAE14" w14:textId="77777777" w:rsidR="004E4162" w:rsidRDefault="004E4162" w:rsidP="004E4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39958" w14:textId="77777777" w:rsidR="00C670B3" w:rsidRDefault="00EC5DBE">
    <w:pPr>
      <w:pStyle w:val="Header"/>
    </w:pPr>
    <w:r>
      <w:rPr>
        <w:noProof/>
        <w:lang w:eastAsia="en-GB"/>
      </w:rPr>
      <w:pict w14:anchorId="3DEC2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1251" o:spid="_x0000_s1026" type="#_x0000_t75" style="position:absolute;margin-left:0;margin-top:0;width:451.05pt;height:300.65pt;z-index:-251654144;mso-position-horizontal:center;mso-position-horizontal-relative:margin;mso-position-vertical:center;mso-position-vertical-relative:margin" o:allowincell="f">
          <v:imagedata r:id="rId1" o:title="ST_G_Logo_Portrait_Full_Colour cro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7A15" w14:textId="77777777" w:rsidR="004E4162" w:rsidRPr="004E4162" w:rsidRDefault="00821443" w:rsidP="004E4162">
    <w:pPr>
      <w:pStyle w:val="Header"/>
      <w:jc w:val="right"/>
      <w:rPr>
        <w:rFonts w:ascii="Century Gothic" w:hAnsi="Century Gothic"/>
        <w:sz w:val="16"/>
      </w:rPr>
    </w:pPr>
    <w:r w:rsidRPr="004E4162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7B26A34" wp14:editId="02A1174C">
          <wp:simplePos x="0" y="0"/>
          <wp:positionH relativeFrom="column">
            <wp:posOffset>-175012</wp:posOffset>
          </wp:positionH>
          <wp:positionV relativeFrom="paragraph">
            <wp:posOffset>-146906</wp:posOffset>
          </wp:positionV>
          <wp:extent cx="1177925" cy="1073150"/>
          <wp:effectExtent l="0" t="0" r="3175" b="0"/>
          <wp:wrapTight wrapText="bothSides">
            <wp:wrapPolygon edited="0">
              <wp:start x="0" y="0"/>
              <wp:lineTo x="0" y="21089"/>
              <wp:lineTo x="21309" y="21089"/>
              <wp:lineTo x="2130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925" cy="1073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5DBE">
      <w:rPr>
        <w:noProof/>
        <w:lang w:eastAsia="en-GB"/>
      </w:rPr>
      <w:pict w14:anchorId="790780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1252" o:spid="_x0000_s1027" type="#_x0000_t75" style="position:absolute;left:0;text-align:left;margin-left:0;margin-top:0;width:451.05pt;height:300.65pt;z-index:-251653120;mso-position-horizontal:center;mso-position-horizontal-relative:margin;mso-position-vertical:center;mso-position-vertical-relative:margin" o:allowincell="f">
          <v:imagedata r:id="rId2" o:title="ST_G_Logo_Portrait_Full_Colour crop" gain="19661f" blacklevel="22938f"/>
          <w10:wrap anchorx="margin" anchory="margin"/>
        </v:shape>
      </w:pict>
    </w:r>
    <w:r w:rsidR="004E4162" w:rsidRPr="004E4162">
      <w:rPr>
        <w:rFonts w:ascii="Century Gothic" w:hAnsi="Century Gothic"/>
        <w:sz w:val="16"/>
      </w:rPr>
      <w:t xml:space="preserve">Headteacher: Mr J Young  </w:t>
    </w:r>
  </w:p>
  <w:p w14:paraId="733C54FD" w14:textId="77777777" w:rsidR="004E4162" w:rsidRPr="004E4162" w:rsidRDefault="004E4162" w:rsidP="004E4162">
    <w:pPr>
      <w:pStyle w:val="Header"/>
      <w:jc w:val="right"/>
      <w:rPr>
        <w:rFonts w:ascii="Century Gothic" w:hAnsi="Century Gothic"/>
        <w:color w:val="FF0000"/>
        <w:sz w:val="16"/>
      </w:rPr>
    </w:pPr>
    <w:r w:rsidRPr="004E4162">
      <w:rPr>
        <w:rFonts w:ascii="Century Gothic" w:hAnsi="Century Gothic"/>
        <w:color w:val="FF0000"/>
        <w:sz w:val="16"/>
      </w:rPr>
      <w:t>St George’s C of E Primary School</w:t>
    </w:r>
  </w:p>
  <w:p w14:paraId="6C95542F" w14:textId="77777777" w:rsidR="004E4162" w:rsidRPr="004E4162" w:rsidRDefault="004E4162" w:rsidP="004E4162">
    <w:pPr>
      <w:pStyle w:val="Header"/>
      <w:jc w:val="right"/>
      <w:rPr>
        <w:rFonts w:ascii="Century Gothic" w:hAnsi="Century Gothic"/>
        <w:sz w:val="16"/>
      </w:rPr>
    </w:pPr>
    <w:r w:rsidRPr="004E4162">
      <w:rPr>
        <w:rFonts w:ascii="Century Gothic" w:hAnsi="Century Gothic"/>
        <w:sz w:val="16"/>
      </w:rPr>
      <w:t>The Hoskers</w:t>
    </w:r>
  </w:p>
  <w:p w14:paraId="37CB8D08" w14:textId="77777777" w:rsidR="004E4162" w:rsidRPr="004E4162" w:rsidRDefault="004E4162" w:rsidP="004E4162">
    <w:pPr>
      <w:pStyle w:val="Header"/>
      <w:jc w:val="right"/>
      <w:rPr>
        <w:rFonts w:ascii="Century Gothic" w:hAnsi="Century Gothic"/>
        <w:sz w:val="16"/>
      </w:rPr>
    </w:pPr>
    <w:r w:rsidRPr="004E4162">
      <w:rPr>
        <w:rFonts w:ascii="Century Gothic" w:hAnsi="Century Gothic"/>
        <w:sz w:val="16"/>
      </w:rPr>
      <w:t>Westhoughton</w:t>
    </w:r>
  </w:p>
  <w:p w14:paraId="16EE2C6C" w14:textId="77777777" w:rsidR="004E4162" w:rsidRPr="004E4162" w:rsidRDefault="004E4162" w:rsidP="004E4162">
    <w:pPr>
      <w:pStyle w:val="Header"/>
      <w:jc w:val="right"/>
      <w:rPr>
        <w:rFonts w:ascii="Century Gothic" w:hAnsi="Century Gothic"/>
        <w:sz w:val="16"/>
      </w:rPr>
    </w:pPr>
    <w:r w:rsidRPr="004E4162">
      <w:rPr>
        <w:rFonts w:ascii="Century Gothic" w:hAnsi="Century Gothic"/>
        <w:sz w:val="16"/>
      </w:rPr>
      <w:t xml:space="preserve">Bolton </w:t>
    </w:r>
  </w:p>
  <w:p w14:paraId="4A2AEDC5" w14:textId="77777777" w:rsidR="004E4162" w:rsidRPr="004E4162" w:rsidRDefault="004E4162" w:rsidP="004E4162">
    <w:pPr>
      <w:pStyle w:val="Header"/>
      <w:jc w:val="right"/>
      <w:rPr>
        <w:rFonts w:ascii="Century Gothic" w:hAnsi="Century Gothic"/>
        <w:sz w:val="16"/>
      </w:rPr>
    </w:pPr>
    <w:r w:rsidRPr="004E4162">
      <w:rPr>
        <w:rFonts w:ascii="Century Gothic" w:hAnsi="Century Gothic"/>
        <w:sz w:val="16"/>
      </w:rPr>
      <w:t>BL5 2FB</w:t>
    </w:r>
  </w:p>
  <w:p w14:paraId="6BF083CB" w14:textId="77777777" w:rsidR="004E4162" w:rsidRPr="004E4162" w:rsidRDefault="004E4162" w:rsidP="004E4162">
    <w:pPr>
      <w:pStyle w:val="Header"/>
      <w:jc w:val="right"/>
      <w:rPr>
        <w:rFonts w:ascii="Century Gothic" w:hAnsi="Century Gothic"/>
        <w:color w:val="FF0000"/>
        <w:sz w:val="16"/>
      </w:rPr>
    </w:pPr>
    <w:r w:rsidRPr="004E4162">
      <w:rPr>
        <w:rFonts w:ascii="Century Gothic" w:hAnsi="Century Gothic"/>
        <w:color w:val="FF0000"/>
        <w:sz w:val="16"/>
      </w:rPr>
      <w:t>Phone: 01942 813069</w:t>
    </w:r>
  </w:p>
  <w:p w14:paraId="04FCEBCD" w14:textId="77777777" w:rsidR="004E4162" w:rsidRPr="004E4162" w:rsidRDefault="004E4162" w:rsidP="004E4162">
    <w:pPr>
      <w:pStyle w:val="Header"/>
      <w:jc w:val="right"/>
      <w:rPr>
        <w:rFonts w:ascii="Century Gothic" w:hAnsi="Century Gothic"/>
        <w:color w:val="FF0000"/>
        <w:sz w:val="16"/>
      </w:rPr>
    </w:pPr>
    <w:r w:rsidRPr="004E4162">
      <w:rPr>
        <w:rFonts w:ascii="Century Gothic" w:hAnsi="Century Gothic"/>
        <w:color w:val="FF0000"/>
        <w:sz w:val="16"/>
      </w:rPr>
      <w:t>Email: office@st-georges.bolton.sch.uk</w:t>
    </w:r>
  </w:p>
  <w:p w14:paraId="75EEBE0F" w14:textId="77777777" w:rsidR="004E4162" w:rsidRPr="004E4162" w:rsidRDefault="004E4162" w:rsidP="004E4162">
    <w:pPr>
      <w:pStyle w:val="Header"/>
      <w:jc w:val="right"/>
      <w:rPr>
        <w:rFonts w:ascii="Century Gothic" w:hAnsi="Century Gothic"/>
        <w:color w:val="FF0000"/>
        <w:sz w:val="16"/>
      </w:rPr>
    </w:pPr>
    <w:r w:rsidRPr="004E4162">
      <w:rPr>
        <w:rFonts w:ascii="Century Gothic" w:hAnsi="Century Gothic"/>
        <w:color w:val="FF0000"/>
        <w:sz w:val="16"/>
      </w:rPr>
      <w:t xml:space="preserve">www.st-georges.botlon.sch.uk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BE467" w14:textId="77777777" w:rsidR="00C670B3" w:rsidRDefault="00EC5DBE">
    <w:pPr>
      <w:pStyle w:val="Header"/>
    </w:pPr>
    <w:r>
      <w:rPr>
        <w:noProof/>
        <w:lang w:eastAsia="en-GB"/>
      </w:rPr>
      <w:pict w14:anchorId="075F54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1250" o:spid="_x0000_s1025" type="#_x0000_t75" style="position:absolute;margin-left:0;margin-top:0;width:451.05pt;height:300.65pt;z-index:-251655168;mso-position-horizontal:center;mso-position-horizontal-relative:margin;mso-position-vertical:center;mso-position-vertical-relative:margin" o:allowincell="f">
          <v:imagedata r:id="rId1" o:title="ST_G_Logo_Portrait_Full_Colour cro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31EC"/>
    <w:multiLevelType w:val="multilevel"/>
    <w:tmpl w:val="BDE4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0B6311"/>
    <w:multiLevelType w:val="hybridMultilevel"/>
    <w:tmpl w:val="AA287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162"/>
    <w:rsid w:val="00075CE4"/>
    <w:rsid w:val="00091340"/>
    <w:rsid w:val="000C70F6"/>
    <w:rsid w:val="00226EEF"/>
    <w:rsid w:val="00261357"/>
    <w:rsid w:val="003749C7"/>
    <w:rsid w:val="00480C40"/>
    <w:rsid w:val="004E2EDE"/>
    <w:rsid w:val="004E4162"/>
    <w:rsid w:val="0055746B"/>
    <w:rsid w:val="00581312"/>
    <w:rsid w:val="00584928"/>
    <w:rsid w:val="006256AF"/>
    <w:rsid w:val="00647C99"/>
    <w:rsid w:val="006C2DED"/>
    <w:rsid w:val="006E0B73"/>
    <w:rsid w:val="0074297A"/>
    <w:rsid w:val="00765595"/>
    <w:rsid w:val="007F700C"/>
    <w:rsid w:val="00821443"/>
    <w:rsid w:val="0089547B"/>
    <w:rsid w:val="00962416"/>
    <w:rsid w:val="009D7C87"/>
    <w:rsid w:val="00B12DEB"/>
    <w:rsid w:val="00B84912"/>
    <w:rsid w:val="00BC19AD"/>
    <w:rsid w:val="00C670B3"/>
    <w:rsid w:val="00C83F7D"/>
    <w:rsid w:val="00CA2D98"/>
    <w:rsid w:val="00D4674B"/>
    <w:rsid w:val="00DA2D29"/>
    <w:rsid w:val="00DB24B7"/>
    <w:rsid w:val="00E115AD"/>
    <w:rsid w:val="00EC5DBE"/>
    <w:rsid w:val="00F04083"/>
    <w:rsid w:val="00F2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004EF0"/>
  <w15:chartTrackingRefBased/>
  <w15:docId w15:val="{D52A3EE1-ABFF-43FA-9BED-BF61887B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D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162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E4162"/>
  </w:style>
  <w:style w:type="paragraph" w:styleId="Footer">
    <w:name w:val="footer"/>
    <w:basedOn w:val="Normal"/>
    <w:link w:val="FooterChar"/>
    <w:uiPriority w:val="99"/>
    <w:unhideWhenUsed/>
    <w:rsid w:val="004E4162"/>
    <w:pPr>
      <w:tabs>
        <w:tab w:val="center" w:pos="4513"/>
        <w:tab w:val="right" w:pos="9026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E4162"/>
  </w:style>
  <w:style w:type="character" w:styleId="Hyperlink">
    <w:name w:val="Hyperlink"/>
    <w:basedOn w:val="DefaultParagraphFont"/>
    <w:uiPriority w:val="99"/>
    <w:unhideWhenUsed/>
    <w:rsid w:val="004E416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3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SICT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Young</dc:creator>
  <cp:keywords/>
  <dc:description/>
  <cp:lastModifiedBy>Mrs Burgess</cp:lastModifiedBy>
  <cp:revision>3</cp:revision>
  <cp:lastPrinted>2025-09-09T13:47:00Z</cp:lastPrinted>
  <dcterms:created xsi:type="dcterms:W3CDTF">2025-09-09T13:23:00Z</dcterms:created>
  <dcterms:modified xsi:type="dcterms:W3CDTF">2025-09-09T13:53:00Z</dcterms:modified>
</cp:coreProperties>
</file>